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2A69A8" w14:textId="6B5C8574" w:rsidR="00F32F4F" w:rsidRDefault="00F32F4F" w:rsidP="00F32F4F">
      <w:r>
        <w:rPr>
          <w:b/>
          <w:bCs/>
          <w:sz w:val="24"/>
          <w:szCs w:val="24"/>
        </w:rPr>
        <w:t>Bilaga  B                                                                                                                                             4/4</w:t>
      </w:r>
    </w:p>
    <w:p w14:paraId="1F242A73" w14:textId="77777777" w:rsidR="00F32F4F" w:rsidRDefault="00F32F4F" w:rsidP="00F32F4F">
      <w:r>
        <w:rPr>
          <w:b/>
          <w:bCs/>
          <w:sz w:val="24"/>
          <w:szCs w:val="24"/>
        </w:rPr>
        <w:t>Bokslut</w:t>
      </w:r>
    </w:p>
    <w:p w14:paraId="497D3E24" w14:textId="77777777" w:rsidR="00F32F4F" w:rsidRDefault="00F32F4F" w:rsidP="00F32F4F">
      <w:r>
        <w:rPr>
          <w:sz w:val="24"/>
          <w:szCs w:val="24"/>
        </w:rPr>
        <w:t> </w:t>
      </w:r>
    </w:p>
    <w:p w14:paraId="64C5C60A" w14:textId="77777777" w:rsidR="00F32F4F" w:rsidRPr="00F32F4F" w:rsidRDefault="00F32F4F" w:rsidP="00F32F4F">
      <w:pPr>
        <w:rPr>
          <w:b/>
          <w:bCs/>
        </w:rPr>
      </w:pPr>
      <w:r w:rsidRPr="00F32F4F">
        <w:rPr>
          <w:b/>
          <w:bCs/>
          <w:sz w:val="24"/>
          <w:szCs w:val="24"/>
        </w:rPr>
        <w:t>Örebro Bordtennis Seniorer förening Org.nr 802498-0842</w:t>
      </w:r>
    </w:p>
    <w:p w14:paraId="124B5B1B" w14:textId="77777777" w:rsidR="00F32F4F" w:rsidRPr="00F32F4F" w:rsidRDefault="00F32F4F" w:rsidP="00F32F4F">
      <w:pPr>
        <w:rPr>
          <w:b/>
          <w:bCs/>
        </w:rPr>
      </w:pPr>
      <w:r w:rsidRPr="00F32F4F">
        <w:rPr>
          <w:b/>
          <w:bCs/>
          <w:sz w:val="24"/>
          <w:szCs w:val="24"/>
        </w:rPr>
        <w:t> </w:t>
      </w:r>
    </w:p>
    <w:p w14:paraId="6FF2DCBE" w14:textId="77777777" w:rsidR="00F32F4F" w:rsidRPr="00F32F4F" w:rsidRDefault="00F32F4F" w:rsidP="00F32F4F">
      <w:pPr>
        <w:rPr>
          <w:b/>
          <w:bCs/>
        </w:rPr>
      </w:pPr>
      <w:r w:rsidRPr="00F32F4F">
        <w:rPr>
          <w:b/>
          <w:bCs/>
          <w:sz w:val="24"/>
          <w:szCs w:val="24"/>
        </w:rPr>
        <w:t>RESULTATRÄKNING</w:t>
      </w:r>
    </w:p>
    <w:p w14:paraId="530B5F3B" w14:textId="77777777" w:rsidR="00F32F4F" w:rsidRPr="00F32F4F" w:rsidRDefault="00F32F4F" w:rsidP="00F32F4F">
      <w:pPr>
        <w:rPr>
          <w:b/>
          <w:bCs/>
        </w:rPr>
      </w:pPr>
      <w:r w:rsidRPr="00F32F4F">
        <w:rPr>
          <w:b/>
          <w:bCs/>
          <w:sz w:val="24"/>
          <w:szCs w:val="24"/>
        </w:rPr>
        <w:t> Föreningens intäkter         År                                                               2021                      2020</w:t>
      </w:r>
    </w:p>
    <w:p w14:paraId="76513E29" w14:textId="77777777" w:rsidR="00F32F4F" w:rsidRPr="00F32F4F" w:rsidRDefault="00F32F4F" w:rsidP="00F32F4F">
      <w:pPr>
        <w:rPr>
          <w:b/>
          <w:bCs/>
        </w:rPr>
      </w:pPr>
      <w:r w:rsidRPr="00F32F4F">
        <w:rPr>
          <w:b/>
          <w:bCs/>
          <w:sz w:val="24"/>
          <w:szCs w:val="24"/>
        </w:rPr>
        <w:t> </w:t>
      </w:r>
    </w:p>
    <w:p w14:paraId="25CAA208" w14:textId="77777777" w:rsidR="00F32F4F" w:rsidRPr="00F32F4F" w:rsidRDefault="00F32F4F" w:rsidP="00F32F4F">
      <w:pPr>
        <w:rPr>
          <w:b/>
          <w:bCs/>
        </w:rPr>
      </w:pPr>
      <w:r w:rsidRPr="00F32F4F">
        <w:rPr>
          <w:b/>
          <w:bCs/>
          <w:sz w:val="24"/>
          <w:szCs w:val="24"/>
        </w:rPr>
        <w:t>Aktiverat arbete för</w:t>
      </w:r>
    </w:p>
    <w:p w14:paraId="69B6DF8D" w14:textId="6A478749" w:rsidR="00F32F4F" w:rsidRPr="00F32F4F" w:rsidRDefault="00F32F4F" w:rsidP="00F32F4F">
      <w:pPr>
        <w:rPr>
          <w:b/>
          <w:bCs/>
        </w:rPr>
      </w:pPr>
      <w:r w:rsidRPr="00F32F4F">
        <w:rPr>
          <w:b/>
          <w:bCs/>
          <w:sz w:val="24"/>
          <w:szCs w:val="24"/>
        </w:rPr>
        <w:t>egen räkning                                                                                     </w:t>
      </w:r>
      <w:r>
        <w:rPr>
          <w:b/>
          <w:bCs/>
          <w:sz w:val="24"/>
          <w:szCs w:val="24"/>
        </w:rPr>
        <w:t xml:space="preserve">      </w:t>
      </w:r>
      <w:r w:rsidRPr="00F32F4F">
        <w:rPr>
          <w:b/>
          <w:bCs/>
          <w:sz w:val="24"/>
          <w:szCs w:val="24"/>
        </w:rPr>
        <w:t xml:space="preserve"> 80 520                    76 518</w:t>
      </w:r>
    </w:p>
    <w:p w14:paraId="27AB0B7A" w14:textId="5AA0CB69" w:rsidR="00F32F4F" w:rsidRPr="00F32F4F" w:rsidRDefault="00F32F4F" w:rsidP="00F32F4F">
      <w:pPr>
        <w:rPr>
          <w:b/>
          <w:bCs/>
        </w:rPr>
      </w:pPr>
      <w:r w:rsidRPr="00F32F4F">
        <w:rPr>
          <w:b/>
          <w:bCs/>
          <w:sz w:val="24"/>
          <w:szCs w:val="24"/>
        </w:rPr>
        <w:t>Övriga rörelseintäkter                                                                             </w:t>
      </w:r>
      <w:r>
        <w:rPr>
          <w:b/>
          <w:bCs/>
          <w:sz w:val="24"/>
          <w:szCs w:val="24"/>
        </w:rPr>
        <w:t xml:space="preserve">    </w:t>
      </w:r>
      <w:r w:rsidRPr="00F32F4F">
        <w:rPr>
          <w:b/>
          <w:bCs/>
          <w:sz w:val="24"/>
          <w:szCs w:val="24"/>
        </w:rPr>
        <w:t xml:space="preserve">356                              0 </w:t>
      </w:r>
    </w:p>
    <w:p w14:paraId="67E40655" w14:textId="77777777" w:rsidR="00F32F4F" w:rsidRPr="00F32F4F" w:rsidRDefault="00F32F4F" w:rsidP="00F32F4F">
      <w:pPr>
        <w:rPr>
          <w:b/>
          <w:bCs/>
        </w:rPr>
      </w:pPr>
      <w:r w:rsidRPr="00F32F4F">
        <w:rPr>
          <w:b/>
          <w:bCs/>
          <w:sz w:val="24"/>
          <w:szCs w:val="24"/>
        </w:rPr>
        <w:t>Summa föreningens intäkter                                                                80 876                    76 518</w:t>
      </w:r>
    </w:p>
    <w:p w14:paraId="31D3E1DE" w14:textId="77777777" w:rsidR="00F32F4F" w:rsidRPr="00F32F4F" w:rsidRDefault="00F32F4F" w:rsidP="00F32F4F">
      <w:pPr>
        <w:rPr>
          <w:b/>
          <w:bCs/>
        </w:rPr>
      </w:pPr>
      <w:r w:rsidRPr="00F32F4F">
        <w:rPr>
          <w:b/>
          <w:bCs/>
          <w:sz w:val="24"/>
          <w:szCs w:val="24"/>
        </w:rPr>
        <w:t> </w:t>
      </w:r>
    </w:p>
    <w:p w14:paraId="288CC636" w14:textId="77777777" w:rsidR="00F32F4F" w:rsidRPr="00F32F4F" w:rsidRDefault="00F32F4F" w:rsidP="00F32F4F">
      <w:pPr>
        <w:rPr>
          <w:b/>
          <w:bCs/>
        </w:rPr>
      </w:pPr>
      <w:r w:rsidRPr="00F32F4F">
        <w:rPr>
          <w:b/>
          <w:bCs/>
          <w:sz w:val="24"/>
          <w:szCs w:val="24"/>
        </w:rPr>
        <w:t>Föreningens kostnader</w:t>
      </w:r>
    </w:p>
    <w:p w14:paraId="3B9CC0D0" w14:textId="16970974" w:rsidR="00F32F4F" w:rsidRPr="00F32F4F" w:rsidRDefault="00F32F4F" w:rsidP="00F32F4F">
      <w:pPr>
        <w:rPr>
          <w:b/>
          <w:bCs/>
        </w:rPr>
      </w:pPr>
      <w:r w:rsidRPr="00F32F4F">
        <w:rPr>
          <w:b/>
          <w:bCs/>
          <w:sz w:val="24"/>
          <w:szCs w:val="24"/>
        </w:rPr>
        <w:t>Handelsvaror                                                                                   </w:t>
      </w:r>
      <w:r>
        <w:rPr>
          <w:b/>
          <w:bCs/>
          <w:sz w:val="24"/>
          <w:szCs w:val="24"/>
        </w:rPr>
        <w:t xml:space="preserve">     </w:t>
      </w:r>
      <w:r w:rsidRPr="00F32F4F">
        <w:rPr>
          <w:b/>
          <w:bCs/>
          <w:sz w:val="24"/>
          <w:szCs w:val="24"/>
        </w:rPr>
        <w:t xml:space="preserve">   -22 367                   -39 599</w:t>
      </w:r>
    </w:p>
    <w:p w14:paraId="079DB213" w14:textId="5B82A387" w:rsidR="00F32F4F" w:rsidRPr="00F32F4F" w:rsidRDefault="00F32F4F" w:rsidP="00F32F4F">
      <w:pPr>
        <w:rPr>
          <w:b/>
          <w:bCs/>
        </w:rPr>
      </w:pPr>
      <w:r w:rsidRPr="00F32F4F">
        <w:rPr>
          <w:b/>
          <w:bCs/>
          <w:sz w:val="24"/>
          <w:szCs w:val="24"/>
        </w:rPr>
        <w:t>Övriga externa kostnader                                                                    </w:t>
      </w:r>
      <w:r>
        <w:rPr>
          <w:b/>
          <w:bCs/>
          <w:sz w:val="24"/>
          <w:szCs w:val="24"/>
        </w:rPr>
        <w:t xml:space="preserve"> </w:t>
      </w:r>
      <w:r w:rsidRPr="00F32F4F">
        <w:rPr>
          <w:b/>
          <w:bCs/>
          <w:sz w:val="24"/>
          <w:szCs w:val="24"/>
        </w:rPr>
        <w:t>-27 211                     </w:t>
      </w:r>
      <w:r>
        <w:rPr>
          <w:b/>
          <w:bCs/>
          <w:sz w:val="24"/>
          <w:szCs w:val="24"/>
        </w:rPr>
        <w:t xml:space="preserve"> </w:t>
      </w:r>
      <w:r w:rsidRPr="00F32F4F">
        <w:rPr>
          <w:b/>
          <w:bCs/>
          <w:sz w:val="24"/>
          <w:szCs w:val="24"/>
        </w:rPr>
        <w:t>-7 287</w:t>
      </w:r>
    </w:p>
    <w:p w14:paraId="47C53375" w14:textId="77777777" w:rsidR="00F32F4F" w:rsidRPr="00F32F4F" w:rsidRDefault="00F32F4F" w:rsidP="00F32F4F">
      <w:pPr>
        <w:rPr>
          <w:b/>
          <w:bCs/>
        </w:rPr>
      </w:pPr>
      <w:r w:rsidRPr="00F32F4F">
        <w:rPr>
          <w:b/>
          <w:bCs/>
          <w:sz w:val="24"/>
          <w:szCs w:val="24"/>
        </w:rPr>
        <w:t xml:space="preserve">Personalkostnader                                                                                            0                             0 </w:t>
      </w:r>
    </w:p>
    <w:p w14:paraId="7353DDF3" w14:textId="77777777" w:rsidR="00F32F4F" w:rsidRPr="00F32F4F" w:rsidRDefault="00F32F4F" w:rsidP="00F32F4F">
      <w:pPr>
        <w:rPr>
          <w:b/>
          <w:bCs/>
        </w:rPr>
      </w:pPr>
      <w:r w:rsidRPr="00F32F4F">
        <w:rPr>
          <w:b/>
          <w:bCs/>
          <w:sz w:val="24"/>
          <w:szCs w:val="24"/>
        </w:rPr>
        <w:t>Summa föreningens</w:t>
      </w:r>
    </w:p>
    <w:p w14:paraId="7376BA4C" w14:textId="7B0463AA" w:rsidR="00F32F4F" w:rsidRPr="00F32F4F" w:rsidRDefault="00F32F4F" w:rsidP="00F32F4F">
      <w:pPr>
        <w:rPr>
          <w:b/>
          <w:bCs/>
        </w:rPr>
      </w:pPr>
      <w:r w:rsidRPr="00F32F4F">
        <w:rPr>
          <w:b/>
          <w:bCs/>
          <w:sz w:val="24"/>
          <w:szCs w:val="24"/>
        </w:rPr>
        <w:t>Kostnader                                                                                           </w:t>
      </w:r>
      <w:r>
        <w:rPr>
          <w:b/>
          <w:bCs/>
          <w:sz w:val="24"/>
          <w:szCs w:val="24"/>
        </w:rPr>
        <w:t xml:space="preserve">   </w:t>
      </w:r>
      <w:r w:rsidRPr="00F32F4F">
        <w:rPr>
          <w:b/>
          <w:bCs/>
          <w:sz w:val="24"/>
          <w:szCs w:val="24"/>
        </w:rPr>
        <w:t xml:space="preserve">  -49 578                 </w:t>
      </w:r>
      <w:r>
        <w:rPr>
          <w:b/>
          <w:bCs/>
          <w:sz w:val="24"/>
          <w:szCs w:val="24"/>
        </w:rPr>
        <w:t xml:space="preserve">   </w:t>
      </w:r>
      <w:r w:rsidRPr="00F32F4F">
        <w:rPr>
          <w:b/>
          <w:bCs/>
          <w:sz w:val="24"/>
          <w:szCs w:val="24"/>
        </w:rPr>
        <w:t xml:space="preserve">-46 886 </w:t>
      </w:r>
    </w:p>
    <w:p w14:paraId="2CD5DBBD" w14:textId="77777777" w:rsidR="00F32F4F" w:rsidRPr="00F32F4F" w:rsidRDefault="00F32F4F" w:rsidP="00F32F4F">
      <w:pPr>
        <w:rPr>
          <w:b/>
          <w:bCs/>
        </w:rPr>
      </w:pPr>
      <w:r w:rsidRPr="00F32F4F">
        <w:rPr>
          <w:b/>
          <w:bCs/>
          <w:sz w:val="24"/>
          <w:szCs w:val="24"/>
        </w:rPr>
        <w:t> </w:t>
      </w:r>
    </w:p>
    <w:p w14:paraId="235BAB51" w14:textId="28D33BF3" w:rsidR="00F32F4F" w:rsidRPr="00F32F4F" w:rsidRDefault="00F32F4F" w:rsidP="00F32F4F">
      <w:pPr>
        <w:rPr>
          <w:b/>
          <w:bCs/>
        </w:rPr>
      </w:pPr>
      <w:r w:rsidRPr="00F32F4F">
        <w:rPr>
          <w:b/>
          <w:bCs/>
          <w:sz w:val="24"/>
          <w:szCs w:val="24"/>
        </w:rPr>
        <w:t>Årets resultat                                                                                       </w:t>
      </w:r>
      <w:r>
        <w:rPr>
          <w:b/>
          <w:bCs/>
          <w:sz w:val="24"/>
          <w:szCs w:val="24"/>
        </w:rPr>
        <w:t xml:space="preserve">    </w:t>
      </w:r>
      <w:r w:rsidRPr="00F32F4F">
        <w:rPr>
          <w:b/>
          <w:bCs/>
          <w:sz w:val="24"/>
          <w:szCs w:val="24"/>
        </w:rPr>
        <w:t> 31 298                 </w:t>
      </w:r>
      <w:r>
        <w:rPr>
          <w:b/>
          <w:bCs/>
          <w:sz w:val="24"/>
          <w:szCs w:val="24"/>
        </w:rPr>
        <w:t xml:space="preserve">   </w:t>
      </w:r>
      <w:r w:rsidRPr="00F32F4F">
        <w:rPr>
          <w:b/>
          <w:bCs/>
          <w:sz w:val="24"/>
          <w:szCs w:val="24"/>
        </w:rPr>
        <w:t> 29 632</w:t>
      </w:r>
    </w:p>
    <w:p w14:paraId="0EC80B1C" w14:textId="77777777" w:rsidR="00F32F4F" w:rsidRPr="00F32F4F" w:rsidRDefault="00F32F4F" w:rsidP="00F32F4F">
      <w:pPr>
        <w:rPr>
          <w:b/>
          <w:bCs/>
        </w:rPr>
      </w:pPr>
      <w:r w:rsidRPr="00F32F4F">
        <w:rPr>
          <w:b/>
          <w:bCs/>
          <w:sz w:val="24"/>
          <w:szCs w:val="24"/>
        </w:rPr>
        <w:t> </w:t>
      </w:r>
    </w:p>
    <w:p w14:paraId="2B5EEBFE" w14:textId="77777777" w:rsidR="00F32F4F" w:rsidRPr="00F32F4F" w:rsidRDefault="00F32F4F" w:rsidP="00F32F4F">
      <w:pPr>
        <w:rPr>
          <w:b/>
          <w:bCs/>
        </w:rPr>
      </w:pPr>
      <w:r w:rsidRPr="00F32F4F">
        <w:rPr>
          <w:b/>
          <w:bCs/>
          <w:sz w:val="24"/>
          <w:szCs w:val="24"/>
        </w:rPr>
        <w:t> </w:t>
      </w:r>
    </w:p>
    <w:p w14:paraId="7390394D" w14:textId="77777777" w:rsidR="00F32F4F" w:rsidRPr="00F32F4F" w:rsidRDefault="00F32F4F" w:rsidP="00F32F4F">
      <w:pPr>
        <w:rPr>
          <w:b/>
          <w:bCs/>
        </w:rPr>
      </w:pPr>
      <w:r w:rsidRPr="00F32F4F">
        <w:rPr>
          <w:b/>
          <w:bCs/>
          <w:sz w:val="24"/>
          <w:szCs w:val="24"/>
        </w:rPr>
        <w:t> </w:t>
      </w:r>
    </w:p>
    <w:p w14:paraId="7EF32A7E" w14:textId="77777777" w:rsidR="00F32F4F" w:rsidRPr="00F32F4F" w:rsidRDefault="00F32F4F" w:rsidP="00F32F4F">
      <w:pPr>
        <w:rPr>
          <w:b/>
          <w:bCs/>
        </w:rPr>
      </w:pPr>
      <w:r w:rsidRPr="00F32F4F">
        <w:rPr>
          <w:b/>
          <w:bCs/>
          <w:sz w:val="24"/>
          <w:szCs w:val="24"/>
        </w:rPr>
        <w:t>BALANSRÄKNING</w:t>
      </w:r>
    </w:p>
    <w:p w14:paraId="51B216CA" w14:textId="77777777" w:rsidR="00F32F4F" w:rsidRPr="00F32F4F" w:rsidRDefault="00F32F4F" w:rsidP="00F32F4F">
      <w:pPr>
        <w:rPr>
          <w:b/>
          <w:bCs/>
        </w:rPr>
      </w:pPr>
      <w:r w:rsidRPr="00F32F4F">
        <w:rPr>
          <w:b/>
          <w:bCs/>
          <w:sz w:val="24"/>
          <w:szCs w:val="24"/>
        </w:rPr>
        <w:t xml:space="preserve">                      </w:t>
      </w:r>
    </w:p>
    <w:p w14:paraId="38211654" w14:textId="2B472D5C" w:rsidR="00F32F4F" w:rsidRPr="00F32F4F" w:rsidRDefault="00F32F4F" w:rsidP="00F32F4F">
      <w:pPr>
        <w:rPr>
          <w:b/>
          <w:bCs/>
        </w:rPr>
      </w:pPr>
      <w:r w:rsidRPr="00F32F4F">
        <w:rPr>
          <w:b/>
          <w:bCs/>
          <w:sz w:val="24"/>
          <w:szCs w:val="24"/>
        </w:rPr>
        <w:t xml:space="preserve">Tillgångar    År                                                                                      </w:t>
      </w:r>
      <w:r>
        <w:rPr>
          <w:b/>
          <w:bCs/>
          <w:sz w:val="24"/>
          <w:szCs w:val="24"/>
        </w:rPr>
        <w:t xml:space="preserve">   </w:t>
      </w:r>
      <w:r w:rsidRPr="00F32F4F">
        <w:rPr>
          <w:b/>
          <w:bCs/>
          <w:sz w:val="24"/>
          <w:szCs w:val="24"/>
        </w:rPr>
        <w:t>2021                   </w:t>
      </w:r>
      <w:r>
        <w:rPr>
          <w:b/>
          <w:bCs/>
          <w:sz w:val="24"/>
          <w:szCs w:val="24"/>
        </w:rPr>
        <w:t xml:space="preserve">         </w:t>
      </w:r>
      <w:r w:rsidRPr="00F32F4F">
        <w:rPr>
          <w:b/>
          <w:bCs/>
          <w:sz w:val="24"/>
          <w:szCs w:val="24"/>
        </w:rPr>
        <w:t xml:space="preserve"> 2020</w:t>
      </w:r>
    </w:p>
    <w:p w14:paraId="68627146" w14:textId="77777777" w:rsidR="00F32F4F" w:rsidRPr="00F32F4F" w:rsidRDefault="00F32F4F" w:rsidP="00F32F4F">
      <w:pPr>
        <w:rPr>
          <w:b/>
          <w:bCs/>
        </w:rPr>
      </w:pPr>
      <w:r w:rsidRPr="00F32F4F">
        <w:rPr>
          <w:b/>
          <w:bCs/>
          <w:sz w:val="24"/>
          <w:szCs w:val="24"/>
        </w:rPr>
        <w:t xml:space="preserve"> Kassa och bank Kassa och bank 101 179 </w:t>
      </w:r>
    </w:p>
    <w:p w14:paraId="23A085B0" w14:textId="77777777" w:rsidR="00F32F4F" w:rsidRPr="00F32F4F" w:rsidRDefault="00F32F4F" w:rsidP="00F32F4F">
      <w:pPr>
        <w:rPr>
          <w:b/>
          <w:bCs/>
        </w:rPr>
      </w:pPr>
      <w:r w:rsidRPr="00F32F4F">
        <w:rPr>
          <w:b/>
          <w:bCs/>
          <w:sz w:val="24"/>
          <w:szCs w:val="24"/>
        </w:rPr>
        <w:t> </w:t>
      </w:r>
    </w:p>
    <w:p w14:paraId="6035830F" w14:textId="77777777" w:rsidR="00F32F4F" w:rsidRPr="00F32F4F" w:rsidRDefault="00F32F4F" w:rsidP="00F32F4F">
      <w:pPr>
        <w:rPr>
          <w:b/>
          <w:bCs/>
        </w:rPr>
      </w:pPr>
      <w:r w:rsidRPr="00F32F4F">
        <w:rPr>
          <w:b/>
          <w:bCs/>
          <w:sz w:val="24"/>
          <w:szCs w:val="24"/>
        </w:rPr>
        <w:t> </w:t>
      </w:r>
    </w:p>
    <w:p w14:paraId="7FF1B348" w14:textId="45B2CD3C" w:rsidR="00F32F4F" w:rsidRPr="00F32F4F" w:rsidRDefault="00F32F4F" w:rsidP="00F32F4F">
      <w:pPr>
        <w:rPr>
          <w:b/>
          <w:bCs/>
        </w:rPr>
      </w:pPr>
      <w:r w:rsidRPr="00F32F4F">
        <w:rPr>
          <w:b/>
          <w:bCs/>
          <w:sz w:val="24"/>
          <w:szCs w:val="24"/>
        </w:rPr>
        <w:t xml:space="preserve">SUMMA TILLGÅNGAR                                                                         </w:t>
      </w:r>
      <w:r>
        <w:rPr>
          <w:b/>
          <w:bCs/>
          <w:sz w:val="24"/>
          <w:szCs w:val="24"/>
        </w:rPr>
        <w:t xml:space="preserve"> </w:t>
      </w:r>
      <w:r w:rsidRPr="00F32F4F">
        <w:rPr>
          <w:b/>
          <w:bCs/>
          <w:sz w:val="24"/>
          <w:szCs w:val="24"/>
        </w:rPr>
        <w:t>101 179                </w:t>
      </w:r>
      <w:r>
        <w:rPr>
          <w:b/>
          <w:bCs/>
          <w:sz w:val="24"/>
          <w:szCs w:val="24"/>
        </w:rPr>
        <w:t xml:space="preserve">       </w:t>
      </w:r>
      <w:r w:rsidRPr="00F32F4F">
        <w:rPr>
          <w:b/>
          <w:bCs/>
          <w:sz w:val="24"/>
          <w:szCs w:val="24"/>
        </w:rPr>
        <w:t>73 684</w:t>
      </w:r>
    </w:p>
    <w:p w14:paraId="7677D361" w14:textId="77777777" w:rsidR="00F32F4F" w:rsidRPr="00F32F4F" w:rsidRDefault="00F32F4F" w:rsidP="00F32F4F">
      <w:pPr>
        <w:rPr>
          <w:b/>
          <w:bCs/>
        </w:rPr>
      </w:pPr>
      <w:r w:rsidRPr="00F32F4F">
        <w:rPr>
          <w:b/>
          <w:bCs/>
          <w:sz w:val="24"/>
          <w:szCs w:val="24"/>
        </w:rPr>
        <w:t> </w:t>
      </w:r>
    </w:p>
    <w:p w14:paraId="6DF524C0" w14:textId="77777777" w:rsidR="00F32F4F" w:rsidRPr="00F32F4F" w:rsidRDefault="00F32F4F" w:rsidP="00F32F4F">
      <w:pPr>
        <w:rPr>
          <w:b/>
          <w:bCs/>
        </w:rPr>
      </w:pPr>
      <w:r w:rsidRPr="00F32F4F">
        <w:rPr>
          <w:b/>
          <w:bCs/>
          <w:sz w:val="24"/>
          <w:szCs w:val="24"/>
        </w:rPr>
        <w:t> </w:t>
      </w:r>
    </w:p>
    <w:p w14:paraId="708FC4F8" w14:textId="77777777" w:rsidR="00F32F4F" w:rsidRPr="00F32F4F" w:rsidRDefault="00F32F4F" w:rsidP="00F32F4F">
      <w:pPr>
        <w:rPr>
          <w:b/>
          <w:bCs/>
        </w:rPr>
      </w:pPr>
      <w:r w:rsidRPr="00F32F4F">
        <w:rPr>
          <w:b/>
          <w:bCs/>
          <w:sz w:val="24"/>
          <w:szCs w:val="24"/>
        </w:rPr>
        <w:t>BILAGA C</w:t>
      </w:r>
    </w:p>
    <w:p w14:paraId="56845B99" w14:textId="77777777" w:rsidR="00F32F4F" w:rsidRPr="00F32F4F" w:rsidRDefault="00F32F4F" w:rsidP="00F32F4F">
      <w:pPr>
        <w:rPr>
          <w:b/>
          <w:bCs/>
        </w:rPr>
      </w:pPr>
      <w:r w:rsidRPr="00F32F4F">
        <w:rPr>
          <w:b/>
          <w:bCs/>
          <w:sz w:val="24"/>
          <w:szCs w:val="24"/>
        </w:rPr>
        <w:t>Förslag om årsavgift</w:t>
      </w:r>
    </w:p>
    <w:p w14:paraId="2EBAE003" w14:textId="77777777" w:rsidR="00F32F4F" w:rsidRPr="00F32F4F" w:rsidRDefault="00F32F4F" w:rsidP="00F32F4F">
      <w:pPr>
        <w:rPr>
          <w:b/>
          <w:bCs/>
        </w:rPr>
      </w:pPr>
      <w:r w:rsidRPr="00F32F4F">
        <w:rPr>
          <w:b/>
          <w:bCs/>
          <w:sz w:val="24"/>
          <w:szCs w:val="24"/>
        </w:rPr>
        <w:t> </w:t>
      </w:r>
    </w:p>
    <w:p w14:paraId="5230AE5A" w14:textId="77777777" w:rsidR="00F32F4F" w:rsidRPr="00F32F4F" w:rsidRDefault="00F32F4F" w:rsidP="00F32F4F">
      <w:pPr>
        <w:rPr>
          <w:b/>
          <w:bCs/>
        </w:rPr>
      </w:pPr>
      <w:r w:rsidRPr="00F32F4F">
        <w:rPr>
          <w:b/>
          <w:bCs/>
          <w:sz w:val="24"/>
          <w:szCs w:val="24"/>
        </w:rPr>
        <w:t>ÖBS har ett ackumulerat kapital  på  101 179  kr vid årsskiftet. Styrelsen bedömer att kostnaderna kommer att vara något högre för 2022 jämfört med 2021, främst på grund av att vi beräknas kunna spela vid fler tillfällen jämfört med 2021. Vi har utökat antalet speltillfällen till 5  st/ vecka. P g av risk för Coronasmitta fick vi också ha stängt under en betydande del av året, vilket reducerade hyreskostnaden. Styrelsen bedömer att vi trots detta  kommer att ha ett överskott vid utgången av 2022. Därför föreslår vi oförändrad årsavgift 400 kr.</w:t>
      </w:r>
    </w:p>
    <w:p w14:paraId="309D95AD" w14:textId="50A54009" w:rsidR="00F32F4F" w:rsidRPr="00F32F4F" w:rsidRDefault="00F32F4F" w:rsidP="00F32F4F">
      <w:pPr>
        <w:rPr>
          <w:b/>
          <w:bCs/>
        </w:rPr>
      </w:pPr>
    </w:p>
    <w:p w14:paraId="38D4A899" w14:textId="1C99BAF0" w:rsidR="00CF7E76" w:rsidRPr="00CD73FD" w:rsidRDefault="00CF7E76">
      <w:pPr>
        <w:rPr>
          <w:b/>
          <w:bCs/>
        </w:rPr>
      </w:pPr>
    </w:p>
    <w:sectPr w:rsidR="00CF7E76" w:rsidRPr="00CD73F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F4F"/>
    <w:rsid w:val="00CD73FD"/>
    <w:rsid w:val="00CF7E76"/>
    <w:rsid w:val="00F32F4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CD173"/>
  <w15:chartTrackingRefBased/>
  <w15:docId w15:val="{98C62ED8-8675-41B6-9598-BE9FE0392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2F4F"/>
    <w:pPr>
      <w:spacing w:after="0" w:line="240" w:lineRule="auto"/>
    </w:pPr>
    <w:rPr>
      <w:rFonts w:ascii="Calibri" w:hAnsi="Calibri" w:cs="Calibri"/>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8718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390</Words>
  <Characters>2073</Characters>
  <Application>Microsoft Office Word</Application>
  <DocSecurity>0</DocSecurity>
  <Lines>17</Lines>
  <Paragraphs>4</Paragraphs>
  <ScaleCrop>false</ScaleCrop>
  <Company/>
  <LinksUpToDate>false</LinksUpToDate>
  <CharactersWithSpaces>2459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Aron ROJAL</dc:creator>
  <cp:keywords/>
  <dc:description/>
  <cp:lastModifiedBy>Bo Stanley</cp:lastModifiedBy>
  <cp:revision>3</cp:revision>
  <dcterms:created xsi:type="dcterms:W3CDTF">2022-02-07T17:31:00Z</dcterms:created>
  <dcterms:modified xsi:type="dcterms:W3CDTF">2022-02-09T13:46:00Z</dcterms:modified>
</cp:coreProperties>
</file>